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E738BD" w14:textId="77777777" w:rsidR="00156ECB" w:rsidRDefault="00156ECB" w:rsidP="00156ECB">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b/>
          <w:bCs/>
          <w:sz w:val="22"/>
          <w:szCs w:val="22"/>
        </w:rPr>
        <w:t>Mail Processing Facility Review (MPFR)</w:t>
      </w:r>
      <w:r>
        <w:rPr>
          <w:rStyle w:val="eop"/>
          <w:rFonts w:ascii="Arial" w:hAnsi="Arial" w:cs="Arial"/>
          <w:sz w:val="22"/>
          <w:szCs w:val="22"/>
        </w:rPr>
        <w:t> </w:t>
      </w:r>
    </w:p>
    <w:p w14:paraId="6C788399" w14:textId="77777777" w:rsidR="00156ECB" w:rsidRDefault="00156ECB" w:rsidP="00156ECB">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b/>
          <w:bCs/>
          <w:sz w:val="22"/>
          <w:szCs w:val="22"/>
        </w:rPr>
        <w:t>Notice of Intent to Conduct Mail Processing Facility Review</w:t>
      </w:r>
      <w:r>
        <w:rPr>
          <w:rStyle w:val="eop"/>
          <w:rFonts w:ascii="Arial" w:hAnsi="Arial" w:cs="Arial"/>
          <w:sz w:val="22"/>
          <w:szCs w:val="22"/>
        </w:rPr>
        <w:t> </w:t>
      </w:r>
    </w:p>
    <w:p w14:paraId="665D75B9" w14:textId="77777777" w:rsidR="00156ECB" w:rsidRDefault="00156ECB" w:rsidP="00156ECB">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12"/>
          <w:szCs w:val="12"/>
        </w:rPr>
        <w:t> </w:t>
      </w:r>
    </w:p>
    <w:p w14:paraId="2A7A1ED6" w14:textId="021E3AC8" w:rsidR="00156ECB" w:rsidRDefault="00160327" w:rsidP="00156ECB">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b/>
          <w:bCs/>
          <w:color w:val="000000"/>
          <w:sz w:val="22"/>
          <w:szCs w:val="22"/>
        </w:rPr>
        <w:t>Charleston</w:t>
      </w:r>
      <w:r w:rsidR="00156ECB">
        <w:rPr>
          <w:rStyle w:val="normaltextrun"/>
          <w:rFonts w:ascii="Arial" w:hAnsi="Arial" w:cs="Arial"/>
          <w:b/>
          <w:bCs/>
          <w:color w:val="000000"/>
          <w:sz w:val="22"/>
          <w:szCs w:val="22"/>
        </w:rPr>
        <w:t xml:space="preserve"> P&amp;D</w:t>
      </w:r>
      <w:r w:rsidR="0014504E">
        <w:rPr>
          <w:rStyle w:val="normaltextrun"/>
          <w:rFonts w:ascii="Arial" w:hAnsi="Arial" w:cs="Arial"/>
          <w:b/>
          <w:bCs/>
          <w:color w:val="000000"/>
          <w:sz w:val="22"/>
          <w:szCs w:val="22"/>
        </w:rPr>
        <w:t>C</w:t>
      </w:r>
      <w:r w:rsidR="007450EF">
        <w:rPr>
          <w:rStyle w:val="normaltextrun"/>
          <w:rFonts w:ascii="Arial" w:hAnsi="Arial" w:cs="Arial"/>
          <w:b/>
          <w:bCs/>
          <w:color w:val="000000"/>
          <w:sz w:val="22"/>
          <w:szCs w:val="22"/>
        </w:rPr>
        <w:t xml:space="preserve"> in </w:t>
      </w:r>
      <w:r w:rsidR="005338F4">
        <w:rPr>
          <w:rStyle w:val="normaltextrun"/>
          <w:rFonts w:ascii="Arial" w:hAnsi="Arial" w:cs="Arial"/>
          <w:b/>
          <w:bCs/>
          <w:color w:val="000000"/>
          <w:sz w:val="22"/>
          <w:szCs w:val="22"/>
        </w:rPr>
        <w:t xml:space="preserve">South </w:t>
      </w:r>
      <w:r>
        <w:rPr>
          <w:rStyle w:val="normaltextrun"/>
          <w:rFonts w:ascii="Arial" w:hAnsi="Arial" w:cs="Arial"/>
          <w:b/>
          <w:bCs/>
          <w:color w:val="000000"/>
          <w:sz w:val="22"/>
          <w:szCs w:val="22"/>
        </w:rPr>
        <w:t>Charleston WV</w:t>
      </w:r>
      <w:r w:rsidR="008736D8">
        <w:rPr>
          <w:rStyle w:val="normaltextrun"/>
          <w:rFonts w:ascii="Arial" w:hAnsi="Arial" w:cs="Arial"/>
          <w:b/>
          <w:bCs/>
          <w:color w:val="000000"/>
          <w:sz w:val="22"/>
          <w:szCs w:val="22"/>
        </w:rPr>
        <w:t xml:space="preserve"> </w:t>
      </w:r>
      <w:r w:rsidR="00156ECB">
        <w:rPr>
          <w:rStyle w:val="normaltextrun"/>
          <w:rFonts w:ascii="Arial" w:hAnsi="Arial" w:cs="Arial"/>
          <w:b/>
          <w:bCs/>
          <w:color w:val="000000"/>
          <w:sz w:val="22"/>
          <w:szCs w:val="22"/>
        </w:rPr>
        <w:t xml:space="preserve">to </w:t>
      </w:r>
      <w:r>
        <w:rPr>
          <w:rStyle w:val="normaltextrun"/>
          <w:rFonts w:ascii="Arial" w:hAnsi="Arial" w:cs="Arial"/>
          <w:b/>
          <w:bCs/>
          <w:color w:val="000000"/>
          <w:sz w:val="22"/>
          <w:szCs w:val="22"/>
        </w:rPr>
        <w:t>Pittsburgh P&amp;DC</w:t>
      </w:r>
      <w:r w:rsidR="00AF473A">
        <w:rPr>
          <w:rStyle w:val="normaltextrun"/>
          <w:rFonts w:ascii="Arial" w:hAnsi="Arial" w:cs="Arial"/>
          <w:b/>
          <w:bCs/>
          <w:color w:val="000000"/>
          <w:sz w:val="22"/>
          <w:szCs w:val="22"/>
        </w:rPr>
        <w:t xml:space="preserve"> </w:t>
      </w:r>
      <w:r>
        <w:rPr>
          <w:rStyle w:val="normaltextrun"/>
          <w:rFonts w:ascii="Arial" w:hAnsi="Arial" w:cs="Arial"/>
          <w:b/>
          <w:bCs/>
          <w:color w:val="000000"/>
          <w:sz w:val="22"/>
          <w:szCs w:val="22"/>
        </w:rPr>
        <w:t xml:space="preserve">in Pittsburgh PA </w:t>
      </w:r>
      <w:r w:rsidR="008736D8">
        <w:rPr>
          <w:rStyle w:val="normaltextrun"/>
          <w:rFonts w:ascii="Arial" w:hAnsi="Arial" w:cs="Arial"/>
          <w:b/>
          <w:bCs/>
          <w:color w:val="000000"/>
          <w:sz w:val="22"/>
          <w:szCs w:val="22"/>
        </w:rPr>
        <w:t xml:space="preserve">and </w:t>
      </w:r>
      <w:r>
        <w:rPr>
          <w:rStyle w:val="normaltextrun"/>
          <w:rFonts w:ascii="Arial" w:hAnsi="Arial" w:cs="Arial"/>
          <w:b/>
          <w:bCs/>
          <w:color w:val="000000"/>
          <w:sz w:val="22"/>
          <w:szCs w:val="22"/>
        </w:rPr>
        <w:t>Pennwood Place</w:t>
      </w:r>
      <w:r w:rsidR="008736D8">
        <w:rPr>
          <w:rStyle w:val="normaltextrun"/>
          <w:rFonts w:ascii="Arial" w:hAnsi="Arial" w:cs="Arial"/>
          <w:b/>
          <w:bCs/>
          <w:color w:val="000000"/>
          <w:sz w:val="22"/>
          <w:szCs w:val="22"/>
        </w:rPr>
        <w:t xml:space="preserve"> P&amp;DC in </w:t>
      </w:r>
      <w:r w:rsidR="00102DCE">
        <w:rPr>
          <w:rStyle w:val="normaltextrun"/>
          <w:rFonts w:ascii="Arial" w:hAnsi="Arial" w:cs="Arial"/>
          <w:b/>
          <w:bCs/>
          <w:color w:val="000000"/>
          <w:sz w:val="22"/>
          <w:szCs w:val="22"/>
        </w:rPr>
        <w:t>Warrendale PA</w:t>
      </w:r>
    </w:p>
    <w:p w14:paraId="29FDCF69" w14:textId="77777777" w:rsidR="00156ECB" w:rsidRDefault="00156ECB" w:rsidP="00156ECB">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22"/>
          <w:szCs w:val="22"/>
        </w:rPr>
        <w:t> </w:t>
      </w:r>
    </w:p>
    <w:p w14:paraId="090AB68E" w14:textId="77777777" w:rsidR="00156ECB" w:rsidRDefault="00156ECB" w:rsidP="00156ECB">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20"/>
          <w:szCs w:val="20"/>
        </w:rPr>
        <w:t> </w:t>
      </w:r>
    </w:p>
    <w:p w14:paraId="7B0A1D08" w14:textId="77777777" w:rsidR="00156ECB" w:rsidRDefault="00156ECB" w:rsidP="00156ECB">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14:paraId="4E08A5A1" w14:textId="76DC34CC" w:rsidR="00156ECB" w:rsidRDefault="007D65C2" w:rsidP="00156EC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sz w:val="22"/>
          <w:szCs w:val="22"/>
        </w:rPr>
        <w:t>11/22/2023</w:t>
      </w:r>
    </w:p>
    <w:p w14:paraId="3CC6F6B8" w14:textId="77777777" w:rsidR="00156ECB" w:rsidRDefault="00156ECB" w:rsidP="00156ECB">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14:paraId="37F3B388" w14:textId="77777777" w:rsidR="00156ECB" w:rsidRPr="008736D8" w:rsidRDefault="00156ECB" w:rsidP="00156ECB">
      <w:pPr>
        <w:pStyle w:val="paragraph"/>
        <w:spacing w:before="0" w:beforeAutospacing="0" w:after="0" w:afterAutospacing="0"/>
        <w:ind w:right="720"/>
        <w:textAlignment w:val="baseline"/>
        <w:rPr>
          <w:rFonts w:ascii="Segoe UI" w:hAnsi="Segoe UI" w:cs="Segoe UI"/>
          <w:sz w:val="20"/>
          <w:szCs w:val="20"/>
        </w:rPr>
      </w:pPr>
      <w:r w:rsidRPr="008736D8">
        <w:rPr>
          <w:rStyle w:val="eop"/>
          <w:rFonts w:ascii="Arial" w:hAnsi="Arial" w:cs="Arial"/>
          <w:sz w:val="20"/>
          <w:szCs w:val="20"/>
        </w:rPr>
        <w:t> </w:t>
      </w:r>
    </w:p>
    <w:p w14:paraId="1B3B3536" w14:textId="5CC1C313" w:rsidR="00156ECB" w:rsidRPr="008736D8" w:rsidRDefault="00156ECB" w:rsidP="00156ECB">
      <w:pPr>
        <w:pStyle w:val="paragraph"/>
        <w:spacing w:before="0" w:beforeAutospacing="0" w:after="0" w:afterAutospacing="0"/>
        <w:textAlignment w:val="baseline"/>
        <w:rPr>
          <w:rFonts w:ascii="Segoe UI" w:hAnsi="Segoe UI" w:cs="Segoe UI"/>
          <w:sz w:val="20"/>
          <w:szCs w:val="20"/>
        </w:rPr>
      </w:pPr>
      <w:r w:rsidRPr="008736D8">
        <w:rPr>
          <w:rStyle w:val="normaltextrun"/>
          <w:rFonts w:ascii="Arial" w:hAnsi="Arial" w:cs="Arial"/>
          <w:sz w:val="20"/>
          <w:szCs w:val="20"/>
        </w:rPr>
        <w:t xml:space="preserve">As part of its 10-year strategic Delivering for America plan to modernize the nation’s aging postal network, the U.S. Postal Service is conducting a Mail Processing Facility Review (MPFR) of its processing operations at the </w:t>
      </w:r>
      <w:r w:rsidR="00102DCE">
        <w:rPr>
          <w:rStyle w:val="normaltextrun"/>
          <w:rFonts w:ascii="Arial" w:hAnsi="Arial" w:cs="Arial"/>
          <w:sz w:val="20"/>
          <w:szCs w:val="20"/>
        </w:rPr>
        <w:t>Charleston</w:t>
      </w:r>
      <w:r w:rsidRPr="008736D8">
        <w:rPr>
          <w:rStyle w:val="normaltextrun"/>
          <w:rFonts w:ascii="Arial" w:hAnsi="Arial" w:cs="Arial"/>
          <w:sz w:val="20"/>
          <w:szCs w:val="20"/>
        </w:rPr>
        <w:t xml:space="preserve"> </w:t>
      </w:r>
      <w:r w:rsidR="0014504E" w:rsidRPr="008736D8">
        <w:rPr>
          <w:rStyle w:val="normaltextrun"/>
          <w:rFonts w:ascii="Arial" w:hAnsi="Arial" w:cs="Arial"/>
          <w:color w:val="000000"/>
          <w:sz w:val="20"/>
          <w:szCs w:val="20"/>
          <w:bdr w:val="none" w:sz="0" w:space="0" w:color="auto" w:frame="1"/>
        </w:rPr>
        <w:t>Processing &amp; Distribution Center (P&amp;DC)</w:t>
      </w:r>
      <w:r w:rsidR="00AF473A" w:rsidRPr="008736D8">
        <w:rPr>
          <w:rStyle w:val="normaltextrun"/>
          <w:rFonts w:ascii="Arial" w:hAnsi="Arial" w:cs="Arial"/>
          <w:color w:val="000000"/>
          <w:sz w:val="20"/>
          <w:szCs w:val="20"/>
          <w:bdr w:val="none" w:sz="0" w:space="0" w:color="auto" w:frame="1"/>
        </w:rPr>
        <w:t xml:space="preserve"> in </w:t>
      </w:r>
      <w:r w:rsidR="003D178E">
        <w:rPr>
          <w:rStyle w:val="normaltextrun"/>
          <w:rFonts w:ascii="Arial" w:hAnsi="Arial" w:cs="Arial"/>
          <w:color w:val="000000"/>
          <w:sz w:val="20"/>
          <w:szCs w:val="20"/>
          <w:bdr w:val="none" w:sz="0" w:space="0" w:color="auto" w:frame="1"/>
        </w:rPr>
        <w:t xml:space="preserve">South </w:t>
      </w:r>
      <w:r w:rsidR="00102DCE">
        <w:rPr>
          <w:rStyle w:val="normaltextrun"/>
          <w:rFonts w:ascii="Arial" w:hAnsi="Arial" w:cs="Arial"/>
          <w:color w:val="000000"/>
          <w:sz w:val="20"/>
          <w:szCs w:val="20"/>
          <w:bdr w:val="none" w:sz="0" w:space="0" w:color="auto" w:frame="1"/>
        </w:rPr>
        <w:t xml:space="preserve">Charleston WV. </w:t>
      </w:r>
      <w:r w:rsidR="0014504E" w:rsidRPr="008736D8">
        <w:rPr>
          <w:rStyle w:val="normaltextrun"/>
          <w:rFonts w:ascii="Arial" w:hAnsi="Arial" w:cs="Arial"/>
          <w:color w:val="000000"/>
          <w:sz w:val="20"/>
          <w:szCs w:val="20"/>
          <w:bdr w:val="none" w:sz="0" w:space="0" w:color="auto" w:frame="1"/>
        </w:rPr>
        <w:t xml:space="preserve"> </w:t>
      </w:r>
    </w:p>
    <w:p w14:paraId="49751310" w14:textId="77777777" w:rsidR="00156ECB" w:rsidRPr="008736D8" w:rsidRDefault="00156ECB" w:rsidP="00156ECB">
      <w:pPr>
        <w:pStyle w:val="paragraph"/>
        <w:spacing w:before="0" w:beforeAutospacing="0" w:after="0" w:afterAutospacing="0"/>
        <w:textAlignment w:val="baseline"/>
        <w:rPr>
          <w:rFonts w:ascii="Segoe UI" w:hAnsi="Segoe UI" w:cs="Segoe UI"/>
          <w:sz w:val="20"/>
          <w:szCs w:val="20"/>
        </w:rPr>
      </w:pPr>
      <w:r w:rsidRPr="008736D8">
        <w:rPr>
          <w:rStyle w:val="eop"/>
          <w:rFonts w:ascii="Arial" w:hAnsi="Arial" w:cs="Arial"/>
          <w:color w:val="FF0000"/>
          <w:sz w:val="20"/>
          <w:szCs w:val="20"/>
        </w:rPr>
        <w:t> </w:t>
      </w:r>
    </w:p>
    <w:p w14:paraId="2B691A5D" w14:textId="79852407" w:rsidR="00156ECB" w:rsidRPr="008736D8" w:rsidRDefault="00156ECB" w:rsidP="00156ECB">
      <w:pPr>
        <w:pStyle w:val="paragraph"/>
        <w:spacing w:before="0" w:beforeAutospacing="0" w:after="0" w:afterAutospacing="0"/>
        <w:textAlignment w:val="baseline"/>
        <w:rPr>
          <w:rFonts w:ascii="Arial" w:hAnsi="Arial" w:cs="Arial"/>
          <w:sz w:val="20"/>
          <w:szCs w:val="20"/>
        </w:rPr>
      </w:pPr>
      <w:r w:rsidRPr="008736D8">
        <w:rPr>
          <w:rStyle w:val="normaltextrun"/>
          <w:rFonts w:ascii="Arial" w:hAnsi="Arial" w:cs="Arial"/>
          <w:sz w:val="20"/>
          <w:szCs w:val="20"/>
        </w:rPr>
        <w:t xml:space="preserve">The MPFR will assess how this facility can best support the Postal Service’s service and operational goals and provide a platform to launch new products and competitive services for mailing and shipping customers in the future. The Postal Service will also evaluate if efficiency could be increased by transferring some mail processing operations currently performed at the </w:t>
      </w:r>
      <w:r w:rsidR="00102DCE">
        <w:rPr>
          <w:rStyle w:val="normaltextrun"/>
          <w:rFonts w:ascii="Arial" w:hAnsi="Arial" w:cs="Arial"/>
          <w:sz w:val="20"/>
          <w:szCs w:val="20"/>
        </w:rPr>
        <w:t>Charleston</w:t>
      </w:r>
      <w:r w:rsidRPr="008736D8">
        <w:rPr>
          <w:rStyle w:val="normaltextrun"/>
          <w:rFonts w:ascii="Arial" w:hAnsi="Arial" w:cs="Arial"/>
          <w:sz w:val="20"/>
          <w:szCs w:val="20"/>
        </w:rPr>
        <w:t xml:space="preserve"> P&amp;D</w:t>
      </w:r>
      <w:r w:rsidR="0014504E" w:rsidRPr="008736D8">
        <w:rPr>
          <w:rStyle w:val="normaltextrun"/>
          <w:rFonts w:ascii="Arial" w:hAnsi="Arial" w:cs="Arial"/>
          <w:sz w:val="20"/>
          <w:szCs w:val="20"/>
        </w:rPr>
        <w:t>C</w:t>
      </w:r>
      <w:r w:rsidRPr="008736D8">
        <w:rPr>
          <w:rStyle w:val="normaltextrun"/>
          <w:rFonts w:ascii="Arial" w:hAnsi="Arial" w:cs="Arial"/>
          <w:sz w:val="20"/>
          <w:szCs w:val="20"/>
        </w:rPr>
        <w:t xml:space="preserve"> to the </w:t>
      </w:r>
      <w:r w:rsidR="00102DCE">
        <w:rPr>
          <w:rStyle w:val="normaltextrun"/>
          <w:rFonts w:ascii="Arial" w:hAnsi="Arial" w:cs="Arial"/>
          <w:sz w:val="20"/>
          <w:szCs w:val="20"/>
        </w:rPr>
        <w:t xml:space="preserve">Pittsburgh P&amp;DC </w:t>
      </w:r>
      <w:r w:rsidR="008736D8" w:rsidRPr="008736D8">
        <w:rPr>
          <w:rStyle w:val="normaltextrun"/>
          <w:rFonts w:ascii="Arial" w:hAnsi="Arial" w:cs="Arial"/>
          <w:sz w:val="20"/>
          <w:szCs w:val="20"/>
        </w:rPr>
        <w:t xml:space="preserve">and the </w:t>
      </w:r>
      <w:r w:rsidR="00102DCE">
        <w:rPr>
          <w:rStyle w:val="normaltextrun"/>
          <w:rFonts w:ascii="Arial" w:hAnsi="Arial" w:cs="Arial"/>
          <w:sz w:val="20"/>
          <w:szCs w:val="20"/>
        </w:rPr>
        <w:t>Pennwood Place</w:t>
      </w:r>
      <w:r w:rsidR="008736D8" w:rsidRPr="008736D8">
        <w:rPr>
          <w:rStyle w:val="normaltextrun"/>
          <w:rFonts w:ascii="Arial" w:hAnsi="Arial" w:cs="Arial"/>
          <w:sz w:val="20"/>
          <w:szCs w:val="20"/>
        </w:rPr>
        <w:t xml:space="preserve"> P&amp;DC. </w:t>
      </w:r>
    </w:p>
    <w:p w14:paraId="7A253B8C" w14:textId="77777777" w:rsidR="00156ECB" w:rsidRPr="008736D8" w:rsidRDefault="00156ECB" w:rsidP="00156ECB">
      <w:pPr>
        <w:pStyle w:val="paragraph"/>
        <w:spacing w:before="0" w:beforeAutospacing="0" w:after="0" w:afterAutospacing="0"/>
        <w:textAlignment w:val="baseline"/>
        <w:rPr>
          <w:rFonts w:ascii="Arial" w:hAnsi="Arial" w:cs="Arial"/>
          <w:sz w:val="20"/>
          <w:szCs w:val="20"/>
        </w:rPr>
      </w:pPr>
      <w:r w:rsidRPr="008736D8">
        <w:rPr>
          <w:rStyle w:val="normaltextrun"/>
          <w:rFonts w:ascii="Arial" w:hAnsi="Arial" w:cs="Arial"/>
          <w:color w:val="FF0000"/>
          <w:sz w:val="20"/>
          <w:szCs w:val="20"/>
        </w:rPr>
        <w:t>  </w:t>
      </w:r>
      <w:r w:rsidRPr="008736D8">
        <w:rPr>
          <w:rStyle w:val="eop"/>
          <w:rFonts w:ascii="Arial" w:hAnsi="Arial" w:cs="Arial"/>
          <w:color w:val="FF0000"/>
          <w:sz w:val="20"/>
          <w:szCs w:val="20"/>
        </w:rPr>
        <w:t> </w:t>
      </w:r>
    </w:p>
    <w:p w14:paraId="016A5AEE" w14:textId="77777777" w:rsidR="00156ECB" w:rsidRPr="008736D8" w:rsidRDefault="00156ECB" w:rsidP="00156ECB">
      <w:pPr>
        <w:pStyle w:val="paragraph"/>
        <w:spacing w:before="0" w:beforeAutospacing="0" w:after="0" w:afterAutospacing="0"/>
        <w:textAlignment w:val="baseline"/>
        <w:rPr>
          <w:rFonts w:ascii="Arial" w:hAnsi="Arial" w:cs="Arial"/>
          <w:sz w:val="20"/>
          <w:szCs w:val="20"/>
        </w:rPr>
      </w:pPr>
      <w:r w:rsidRPr="008736D8">
        <w:rPr>
          <w:rStyle w:val="normaltextrun"/>
          <w:rFonts w:ascii="Arial" w:hAnsi="Arial" w:cs="Arial"/>
          <w:sz w:val="20"/>
          <w:szCs w:val="20"/>
        </w:rPr>
        <w:t>The MPFR process is expected to have minimal impact to customer service. Business mail entry, Post Office, station and branch retail services, and delivery services are expected to remain unchanged in most cases. </w:t>
      </w:r>
      <w:r w:rsidRPr="008736D8">
        <w:rPr>
          <w:rStyle w:val="eop"/>
          <w:rFonts w:ascii="Arial" w:hAnsi="Arial" w:cs="Arial"/>
          <w:sz w:val="20"/>
          <w:szCs w:val="20"/>
        </w:rPr>
        <w:t> </w:t>
      </w:r>
    </w:p>
    <w:p w14:paraId="682F13AE" w14:textId="77777777" w:rsidR="00156ECB" w:rsidRPr="008736D8" w:rsidRDefault="00156ECB" w:rsidP="00156ECB">
      <w:pPr>
        <w:pStyle w:val="paragraph"/>
        <w:spacing w:before="0" w:beforeAutospacing="0" w:after="0" w:afterAutospacing="0"/>
        <w:textAlignment w:val="baseline"/>
        <w:rPr>
          <w:rFonts w:ascii="Arial" w:hAnsi="Arial" w:cs="Arial"/>
          <w:sz w:val="20"/>
          <w:szCs w:val="20"/>
        </w:rPr>
      </w:pPr>
      <w:r w:rsidRPr="008736D8">
        <w:rPr>
          <w:rStyle w:val="eop"/>
          <w:rFonts w:ascii="Arial" w:hAnsi="Arial" w:cs="Arial"/>
          <w:sz w:val="20"/>
          <w:szCs w:val="20"/>
        </w:rPr>
        <w:t> </w:t>
      </w:r>
    </w:p>
    <w:p w14:paraId="7112F564" w14:textId="5A0C03FA" w:rsidR="00156ECB" w:rsidRPr="008736D8" w:rsidRDefault="00156ECB" w:rsidP="00156ECB">
      <w:pPr>
        <w:pStyle w:val="paragraph"/>
        <w:spacing w:before="0" w:beforeAutospacing="0" w:after="0" w:afterAutospacing="0"/>
        <w:textAlignment w:val="baseline"/>
        <w:rPr>
          <w:rFonts w:ascii="Arial" w:hAnsi="Arial" w:cs="Arial"/>
          <w:sz w:val="20"/>
          <w:szCs w:val="20"/>
        </w:rPr>
      </w:pPr>
      <w:r w:rsidRPr="008736D8">
        <w:rPr>
          <w:rStyle w:val="normaltextrun"/>
          <w:rFonts w:ascii="Arial" w:hAnsi="Arial" w:cs="Arial"/>
          <w:sz w:val="20"/>
          <w:szCs w:val="20"/>
        </w:rPr>
        <w:t xml:space="preserve">Public input will be considered as part of the review process. Members of the local community may submit comments at </w:t>
      </w:r>
      <w:hyperlink r:id="rId4" w:history="1">
        <w:r w:rsidR="00102DCE" w:rsidRPr="000A6555">
          <w:rPr>
            <w:rStyle w:val="Hyperlink"/>
            <w:rFonts w:ascii="Arial" w:hAnsi="Arial" w:cs="Arial"/>
            <w:sz w:val="20"/>
            <w:szCs w:val="20"/>
          </w:rPr>
          <w:t>https://www.surveymonkey.com/r/mpfr-charleston-wv</w:t>
        </w:r>
      </w:hyperlink>
      <w:r w:rsidR="008736D8" w:rsidRPr="008736D8">
        <w:rPr>
          <w:rFonts w:ascii="Arial" w:hAnsi="Arial" w:cs="Arial"/>
          <w:sz w:val="20"/>
          <w:szCs w:val="20"/>
        </w:rPr>
        <w:t xml:space="preserve">. </w:t>
      </w:r>
      <w:r w:rsidR="009361A1" w:rsidRPr="008736D8">
        <w:rPr>
          <w:rStyle w:val="normaltextrun"/>
          <w:rFonts w:ascii="Arial" w:hAnsi="Arial" w:cs="Arial"/>
          <w:sz w:val="20"/>
          <w:szCs w:val="20"/>
        </w:rPr>
        <w:t xml:space="preserve"> </w:t>
      </w:r>
    </w:p>
    <w:p w14:paraId="7F5CFA4E" w14:textId="77777777" w:rsidR="00156ECB" w:rsidRPr="008736D8" w:rsidRDefault="00156ECB" w:rsidP="00156ECB">
      <w:pPr>
        <w:pStyle w:val="paragraph"/>
        <w:spacing w:before="0" w:beforeAutospacing="0" w:after="0" w:afterAutospacing="0"/>
        <w:textAlignment w:val="baseline"/>
        <w:rPr>
          <w:rFonts w:ascii="Arial" w:hAnsi="Arial" w:cs="Arial"/>
          <w:sz w:val="20"/>
          <w:szCs w:val="20"/>
        </w:rPr>
      </w:pPr>
      <w:r w:rsidRPr="008736D8">
        <w:rPr>
          <w:rStyle w:val="eop"/>
          <w:rFonts w:ascii="Arial" w:hAnsi="Arial" w:cs="Arial"/>
          <w:sz w:val="20"/>
          <w:szCs w:val="20"/>
        </w:rPr>
        <w:t> </w:t>
      </w:r>
    </w:p>
    <w:p w14:paraId="2CFB81A4" w14:textId="77777777" w:rsidR="00156ECB" w:rsidRPr="008736D8" w:rsidRDefault="00156ECB" w:rsidP="00156ECB">
      <w:pPr>
        <w:pStyle w:val="paragraph"/>
        <w:spacing w:before="0" w:beforeAutospacing="0" w:after="0" w:afterAutospacing="0"/>
        <w:textAlignment w:val="baseline"/>
        <w:rPr>
          <w:rFonts w:ascii="Arial" w:hAnsi="Arial" w:cs="Arial"/>
          <w:sz w:val="20"/>
          <w:szCs w:val="20"/>
        </w:rPr>
      </w:pPr>
      <w:r w:rsidRPr="008736D8">
        <w:rPr>
          <w:rStyle w:val="normaltextrun"/>
          <w:rFonts w:ascii="Arial" w:hAnsi="Arial" w:cs="Arial"/>
          <w:sz w:val="20"/>
          <w:szCs w:val="20"/>
        </w:rPr>
        <w:t>If the facility review supports the business case for change to the facility’s processing operations, Postal Service representatives will hold a public meeting to allow members of the local community to provide additional feedback.</w:t>
      </w:r>
      <w:r w:rsidRPr="008736D8">
        <w:rPr>
          <w:rStyle w:val="eop"/>
          <w:rFonts w:ascii="Arial" w:hAnsi="Arial" w:cs="Arial"/>
          <w:sz w:val="20"/>
          <w:szCs w:val="20"/>
        </w:rPr>
        <w:t> </w:t>
      </w:r>
    </w:p>
    <w:p w14:paraId="127D6983" w14:textId="77777777" w:rsidR="00E74010" w:rsidRPr="00156ECB" w:rsidRDefault="00E74010" w:rsidP="00156ECB"/>
    <w:sectPr w:rsidR="00E74010" w:rsidRPr="00156E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6ECB"/>
    <w:rsid w:val="00102DCE"/>
    <w:rsid w:val="0014504E"/>
    <w:rsid w:val="00156ECB"/>
    <w:rsid w:val="00160327"/>
    <w:rsid w:val="001E500D"/>
    <w:rsid w:val="003D178E"/>
    <w:rsid w:val="005338F4"/>
    <w:rsid w:val="006B5247"/>
    <w:rsid w:val="007450EF"/>
    <w:rsid w:val="00785B11"/>
    <w:rsid w:val="007D65C2"/>
    <w:rsid w:val="008736D8"/>
    <w:rsid w:val="008F3FC1"/>
    <w:rsid w:val="009361A1"/>
    <w:rsid w:val="00AF473A"/>
    <w:rsid w:val="00CD1550"/>
    <w:rsid w:val="00D3017B"/>
    <w:rsid w:val="00E74010"/>
    <w:rsid w:val="00EE5B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7A1A95"/>
  <w15:chartTrackingRefBased/>
  <w15:docId w15:val="{0364FBA3-9F0D-4B0C-8982-3C817B17A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156EC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normaltextrun">
    <w:name w:val="normaltextrun"/>
    <w:basedOn w:val="DefaultParagraphFont"/>
    <w:rsid w:val="00156ECB"/>
  </w:style>
  <w:style w:type="character" w:customStyle="1" w:styleId="eop">
    <w:name w:val="eop"/>
    <w:basedOn w:val="DefaultParagraphFont"/>
    <w:rsid w:val="00156ECB"/>
  </w:style>
  <w:style w:type="character" w:styleId="Hyperlink">
    <w:name w:val="Hyperlink"/>
    <w:basedOn w:val="DefaultParagraphFont"/>
    <w:uiPriority w:val="99"/>
    <w:unhideWhenUsed/>
    <w:rsid w:val="009361A1"/>
    <w:rPr>
      <w:color w:val="0563C1" w:themeColor="hyperlink"/>
      <w:u w:val="single"/>
    </w:rPr>
  </w:style>
  <w:style w:type="character" w:styleId="UnresolvedMention">
    <w:name w:val="Unresolved Mention"/>
    <w:basedOn w:val="DefaultParagraphFont"/>
    <w:uiPriority w:val="99"/>
    <w:semiHidden/>
    <w:unhideWhenUsed/>
    <w:rsid w:val="009361A1"/>
    <w:rPr>
      <w:color w:val="605E5C"/>
      <w:shd w:val="clear" w:color="auto" w:fill="E1DFDD"/>
    </w:rPr>
  </w:style>
  <w:style w:type="paragraph" w:styleId="Revision">
    <w:name w:val="Revision"/>
    <w:hidden/>
    <w:uiPriority w:val="99"/>
    <w:semiHidden/>
    <w:rsid w:val="00CD155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703498">
      <w:bodyDiv w:val="1"/>
      <w:marLeft w:val="0"/>
      <w:marRight w:val="0"/>
      <w:marTop w:val="0"/>
      <w:marBottom w:val="0"/>
      <w:divBdr>
        <w:top w:val="none" w:sz="0" w:space="0" w:color="auto"/>
        <w:left w:val="none" w:sz="0" w:space="0" w:color="auto"/>
        <w:bottom w:val="none" w:sz="0" w:space="0" w:color="auto"/>
        <w:right w:val="none" w:sz="0" w:space="0" w:color="auto"/>
      </w:divBdr>
    </w:div>
    <w:div w:id="310329251">
      <w:bodyDiv w:val="1"/>
      <w:marLeft w:val="0"/>
      <w:marRight w:val="0"/>
      <w:marTop w:val="0"/>
      <w:marBottom w:val="0"/>
      <w:divBdr>
        <w:top w:val="none" w:sz="0" w:space="0" w:color="auto"/>
        <w:left w:val="none" w:sz="0" w:space="0" w:color="auto"/>
        <w:bottom w:val="none" w:sz="0" w:space="0" w:color="auto"/>
        <w:right w:val="none" w:sz="0" w:space="0" w:color="auto"/>
      </w:divBdr>
      <w:divsChild>
        <w:div w:id="135412408">
          <w:marLeft w:val="0"/>
          <w:marRight w:val="0"/>
          <w:marTop w:val="0"/>
          <w:marBottom w:val="0"/>
          <w:divBdr>
            <w:top w:val="none" w:sz="0" w:space="0" w:color="auto"/>
            <w:left w:val="none" w:sz="0" w:space="0" w:color="auto"/>
            <w:bottom w:val="none" w:sz="0" w:space="0" w:color="auto"/>
            <w:right w:val="none" w:sz="0" w:space="0" w:color="auto"/>
          </w:divBdr>
        </w:div>
        <w:div w:id="1239093401">
          <w:marLeft w:val="0"/>
          <w:marRight w:val="0"/>
          <w:marTop w:val="0"/>
          <w:marBottom w:val="0"/>
          <w:divBdr>
            <w:top w:val="none" w:sz="0" w:space="0" w:color="auto"/>
            <w:left w:val="none" w:sz="0" w:space="0" w:color="auto"/>
            <w:bottom w:val="none" w:sz="0" w:space="0" w:color="auto"/>
            <w:right w:val="none" w:sz="0" w:space="0" w:color="auto"/>
          </w:divBdr>
        </w:div>
        <w:div w:id="1442336235">
          <w:marLeft w:val="0"/>
          <w:marRight w:val="0"/>
          <w:marTop w:val="0"/>
          <w:marBottom w:val="0"/>
          <w:divBdr>
            <w:top w:val="none" w:sz="0" w:space="0" w:color="auto"/>
            <w:left w:val="none" w:sz="0" w:space="0" w:color="auto"/>
            <w:bottom w:val="none" w:sz="0" w:space="0" w:color="auto"/>
            <w:right w:val="none" w:sz="0" w:space="0" w:color="auto"/>
          </w:divBdr>
        </w:div>
        <w:div w:id="1073703696">
          <w:marLeft w:val="0"/>
          <w:marRight w:val="0"/>
          <w:marTop w:val="0"/>
          <w:marBottom w:val="0"/>
          <w:divBdr>
            <w:top w:val="none" w:sz="0" w:space="0" w:color="auto"/>
            <w:left w:val="none" w:sz="0" w:space="0" w:color="auto"/>
            <w:bottom w:val="none" w:sz="0" w:space="0" w:color="auto"/>
            <w:right w:val="none" w:sz="0" w:space="0" w:color="auto"/>
          </w:divBdr>
        </w:div>
        <w:div w:id="1738747413">
          <w:marLeft w:val="0"/>
          <w:marRight w:val="0"/>
          <w:marTop w:val="0"/>
          <w:marBottom w:val="0"/>
          <w:divBdr>
            <w:top w:val="none" w:sz="0" w:space="0" w:color="auto"/>
            <w:left w:val="none" w:sz="0" w:space="0" w:color="auto"/>
            <w:bottom w:val="none" w:sz="0" w:space="0" w:color="auto"/>
            <w:right w:val="none" w:sz="0" w:space="0" w:color="auto"/>
          </w:divBdr>
        </w:div>
        <w:div w:id="1660496253">
          <w:marLeft w:val="0"/>
          <w:marRight w:val="0"/>
          <w:marTop w:val="0"/>
          <w:marBottom w:val="0"/>
          <w:divBdr>
            <w:top w:val="none" w:sz="0" w:space="0" w:color="auto"/>
            <w:left w:val="none" w:sz="0" w:space="0" w:color="auto"/>
            <w:bottom w:val="none" w:sz="0" w:space="0" w:color="auto"/>
            <w:right w:val="none" w:sz="0" w:space="0" w:color="auto"/>
          </w:divBdr>
        </w:div>
        <w:div w:id="1007517174">
          <w:marLeft w:val="0"/>
          <w:marRight w:val="0"/>
          <w:marTop w:val="0"/>
          <w:marBottom w:val="0"/>
          <w:divBdr>
            <w:top w:val="none" w:sz="0" w:space="0" w:color="auto"/>
            <w:left w:val="none" w:sz="0" w:space="0" w:color="auto"/>
            <w:bottom w:val="none" w:sz="0" w:space="0" w:color="auto"/>
            <w:right w:val="none" w:sz="0" w:space="0" w:color="auto"/>
          </w:divBdr>
        </w:div>
        <w:div w:id="1946111650">
          <w:marLeft w:val="0"/>
          <w:marRight w:val="0"/>
          <w:marTop w:val="0"/>
          <w:marBottom w:val="0"/>
          <w:divBdr>
            <w:top w:val="none" w:sz="0" w:space="0" w:color="auto"/>
            <w:left w:val="none" w:sz="0" w:space="0" w:color="auto"/>
            <w:bottom w:val="none" w:sz="0" w:space="0" w:color="auto"/>
            <w:right w:val="none" w:sz="0" w:space="0" w:color="auto"/>
          </w:divBdr>
        </w:div>
        <w:div w:id="1083992768">
          <w:marLeft w:val="0"/>
          <w:marRight w:val="0"/>
          <w:marTop w:val="0"/>
          <w:marBottom w:val="0"/>
          <w:divBdr>
            <w:top w:val="none" w:sz="0" w:space="0" w:color="auto"/>
            <w:left w:val="none" w:sz="0" w:space="0" w:color="auto"/>
            <w:bottom w:val="none" w:sz="0" w:space="0" w:color="auto"/>
            <w:right w:val="none" w:sz="0" w:space="0" w:color="auto"/>
          </w:divBdr>
        </w:div>
        <w:div w:id="2142453336">
          <w:marLeft w:val="0"/>
          <w:marRight w:val="0"/>
          <w:marTop w:val="0"/>
          <w:marBottom w:val="0"/>
          <w:divBdr>
            <w:top w:val="none" w:sz="0" w:space="0" w:color="auto"/>
            <w:left w:val="none" w:sz="0" w:space="0" w:color="auto"/>
            <w:bottom w:val="none" w:sz="0" w:space="0" w:color="auto"/>
            <w:right w:val="none" w:sz="0" w:space="0" w:color="auto"/>
          </w:divBdr>
        </w:div>
        <w:div w:id="1303266846">
          <w:marLeft w:val="0"/>
          <w:marRight w:val="0"/>
          <w:marTop w:val="0"/>
          <w:marBottom w:val="0"/>
          <w:divBdr>
            <w:top w:val="none" w:sz="0" w:space="0" w:color="auto"/>
            <w:left w:val="none" w:sz="0" w:space="0" w:color="auto"/>
            <w:bottom w:val="none" w:sz="0" w:space="0" w:color="auto"/>
            <w:right w:val="none" w:sz="0" w:space="0" w:color="auto"/>
          </w:divBdr>
        </w:div>
        <w:div w:id="101612660">
          <w:marLeft w:val="0"/>
          <w:marRight w:val="0"/>
          <w:marTop w:val="0"/>
          <w:marBottom w:val="0"/>
          <w:divBdr>
            <w:top w:val="none" w:sz="0" w:space="0" w:color="auto"/>
            <w:left w:val="none" w:sz="0" w:space="0" w:color="auto"/>
            <w:bottom w:val="none" w:sz="0" w:space="0" w:color="auto"/>
            <w:right w:val="none" w:sz="0" w:space="0" w:color="auto"/>
          </w:divBdr>
        </w:div>
        <w:div w:id="338656225">
          <w:marLeft w:val="0"/>
          <w:marRight w:val="0"/>
          <w:marTop w:val="0"/>
          <w:marBottom w:val="0"/>
          <w:divBdr>
            <w:top w:val="none" w:sz="0" w:space="0" w:color="auto"/>
            <w:left w:val="none" w:sz="0" w:space="0" w:color="auto"/>
            <w:bottom w:val="none" w:sz="0" w:space="0" w:color="auto"/>
            <w:right w:val="none" w:sz="0" w:space="0" w:color="auto"/>
          </w:divBdr>
        </w:div>
        <w:div w:id="263997252">
          <w:marLeft w:val="0"/>
          <w:marRight w:val="0"/>
          <w:marTop w:val="0"/>
          <w:marBottom w:val="0"/>
          <w:divBdr>
            <w:top w:val="none" w:sz="0" w:space="0" w:color="auto"/>
            <w:left w:val="none" w:sz="0" w:space="0" w:color="auto"/>
            <w:bottom w:val="none" w:sz="0" w:space="0" w:color="auto"/>
            <w:right w:val="none" w:sz="0" w:space="0" w:color="auto"/>
          </w:divBdr>
        </w:div>
        <w:div w:id="287781718">
          <w:marLeft w:val="0"/>
          <w:marRight w:val="0"/>
          <w:marTop w:val="0"/>
          <w:marBottom w:val="0"/>
          <w:divBdr>
            <w:top w:val="none" w:sz="0" w:space="0" w:color="auto"/>
            <w:left w:val="none" w:sz="0" w:space="0" w:color="auto"/>
            <w:bottom w:val="none" w:sz="0" w:space="0" w:color="auto"/>
            <w:right w:val="none" w:sz="0" w:space="0" w:color="auto"/>
          </w:divBdr>
        </w:div>
        <w:div w:id="59838463">
          <w:marLeft w:val="0"/>
          <w:marRight w:val="0"/>
          <w:marTop w:val="0"/>
          <w:marBottom w:val="0"/>
          <w:divBdr>
            <w:top w:val="none" w:sz="0" w:space="0" w:color="auto"/>
            <w:left w:val="none" w:sz="0" w:space="0" w:color="auto"/>
            <w:bottom w:val="none" w:sz="0" w:space="0" w:color="auto"/>
            <w:right w:val="none" w:sz="0" w:space="0" w:color="auto"/>
          </w:divBdr>
        </w:div>
        <w:div w:id="1017850898">
          <w:marLeft w:val="0"/>
          <w:marRight w:val="0"/>
          <w:marTop w:val="0"/>
          <w:marBottom w:val="0"/>
          <w:divBdr>
            <w:top w:val="none" w:sz="0" w:space="0" w:color="auto"/>
            <w:left w:val="none" w:sz="0" w:space="0" w:color="auto"/>
            <w:bottom w:val="none" w:sz="0" w:space="0" w:color="auto"/>
            <w:right w:val="none" w:sz="0" w:space="0" w:color="auto"/>
          </w:divBdr>
        </w:div>
        <w:div w:id="1264269276">
          <w:marLeft w:val="0"/>
          <w:marRight w:val="0"/>
          <w:marTop w:val="0"/>
          <w:marBottom w:val="0"/>
          <w:divBdr>
            <w:top w:val="none" w:sz="0" w:space="0" w:color="auto"/>
            <w:left w:val="none" w:sz="0" w:space="0" w:color="auto"/>
            <w:bottom w:val="none" w:sz="0" w:space="0" w:color="auto"/>
            <w:right w:val="none" w:sz="0" w:space="0" w:color="auto"/>
          </w:divBdr>
        </w:div>
        <w:div w:id="3597460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surveymonkey.com/r/mpfr-charleston-w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f9aa5788-eb33-4a49-8ad0-76101910cac3}" enabled="0" method="" siteId="{f9aa5788-eb33-4a49-8ad0-76101910cac3}" removed="1"/>
</clbl:labelList>
</file>

<file path=docProps/app.xml><?xml version="1.0" encoding="utf-8"?>
<Properties xmlns="http://schemas.openxmlformats.org/officeDocument/2006/extended-properties" xmlns:vt="http://schemas.openxmlformats.org/officeDocument/2006/docPropsVTypes">
  <Template>Normal.dotm</Template>
  <TotalTime>19</TotalTime>
  <Pages>1</Pages>
  <Words>250</Words>
  <Characters>1428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Interpublic Group</Company>
  <LinksUpToDate>false</LinksUpToDate>
  <CharactersWithSpaces>1675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Bhargava, Jay (WAS-WSW)</dc:creator>
  <cp:keywords/>
  <dc:description/>
  <cp:lastModifiedBy>Venable, Cindy C - Washington, DC</cp:lastModifiedBy>
  <cp:revision>7</cp:revision>
  <dcterms:created xsi:type="dcterms:W3CDTF">2023-11-17T01:34:00Z</dcterms:created>
  <dcterms:modified xsi:type="dcterms:W3CDTF">2023-11-22T13:49:00Z</dcterms:modified>
</cp:coreProperties>
</file>